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F773C" w14:textId="746C56A9" w:rsidR="00A82A60" w:rsidRPr="00EB7CE8" w:rsidRDefault="00387AAC">
      <w:pPr>
        <w:rPr>
          <w:b/>
          <w:sz w:val="32"/>
          <w:szCs w:val="32"/>
          <w:u w:val="single"/>
        </w:rPr>
      </w:pPr>
      <w:r>
        <w:rPr>
          <w:b/>
          <w:sz w:val="32"/>
          <w:szCs w:val="32"/>
          <w:u w:val="single"/>
        </w:rPr>
        <w:t>Årsberetning 20</w:t>
      </w:r>
      <w:r w:rsidR="0075589A">
        <w:rPr>
          <w:b/>
          <w:sz w:val="32"/>
          <w:szCs w:val="32"/>
          <w:u w:val="single"/>
        </w:rPr>
        <w:t>2</w:t>
      </w:r>
      <w:r w:rsidR="007F383D">
        <w:rPr>
          <w:b/>
          <w:sz w:val="32"/>
          <w:szCs w:val="32"/>
          <w:u w:val="single"/>
        </w:rPr>
        <w:t>1</w:t>
      </w:r>
    </w:p>
    <w:p w14:paraId="425E175B" w14:textId="7A4EA864" w:rsidR="00A82A60" w:rsidRDefault="00A82A60">
      <w:r>
        <w:t>Der er generelt godt gang i hussalget</w:t>
      </w:r>
      <w:r w:rsidR="003562C0">
        <w:t>,</w:t>
      </w:r>
      <w:r>
        <w:t xml:space="preserve"> og vi vil gerne benytte lejligheden til at sig</w:t>
      </w:r>
      <w:r w:rsidR="003562C0">
        <w:t>e</w:t>
      </w:r>
      <w:r>
        <w:t xml:space="preserve"> velkommen til nye ejere.</w:t>
      </w:r>
    </w:p>
    <w:p w14:paraId="369EFFE3" w14:textId="2E38843A" w:rsidR="0075589A" w:rsidRDefault="0075589A">
      <w:r>
        <w:t xml:space="preserve">Covid 19, har fyldt meget i verden de sidste år og dette har også haft betydning for Rebildparken, på grund af skrappe </w:t>
      </w:r>
      <w:r w:rsidR="00E67CA5">
        <w:t>restriktioner i foråret</w:t>
      </w:r>
      <w:r w:rsidR="00245C23">
        <w:t xml:space="preserve"> holdt vi vores </w:t>
      </w:r>
      <w:r>
        <w:t>generalforsamling, med et halvt års forskydning.</w:t>
      </w:r>
      <w:r w:rsidR="00C02150">
        <w:t xml:space="preserve"> Det betyder også at beretningen</w:t>
      </w:r>
      <w:r w:rsidR="00936E2A">
        <w:t xml:space="preserve"> her</w:t>
      </w:r>
      <w:r w:rsidR="00C02150">
        <w:t xml:space="preserve"> </w:t>
      </w:r>
      <w:r w:rsidR="00245C23">
        <w:t>også indeholder noget fra sidste beretning.</w:t>
      </w:r>
    </w:p>
    <w:p w14:paraId="1927335D" w14:textId="5742360B" w:rsidR="00245C23" w:rsidRDefault="00245C23" w:rsidP="0075589A">
      <w:r>
        <w:t xml:space="preserve">Vi har nedlagt det grønne hold og ansat en gartner til at holde de to grønne områder. Vi var bekymret for kvaliteten da tilbuddet var virkelig billigt i forhold til de andre bud. Men det er blevet gjort til skamme, vi synes det bliver holdt med samme omhyggelighed som vores grønne hold gjorde. Det er den samme gartner der har fået </w:t>
      </w:r>
      <w:r w:rsidR="00272944">
        <w:t>græsvedligeholdelsen,</w:t>
      </w:r>
      <w:r>
        <w:t xml:space="preserve"> også her er vi godt tilfreds.</w:t>
      </w:r>
    </w:p>
    <w:p w14:paraId="1F71261E" w14:textId="68CDAE35" w:rsidR="00245C23" w:rsidRDefault="00245C23" w:rsidP="0075589A">
      <w:r>
        <w:t xml:space="preserve">Vi har også skiftet leverandør på snerydning, der var lidt </w:t>
      </w:r>
      <w:r w:rsidR="00AD76A1">
        <w:t>startvanskeligheder,</w:t>
      </w:r>
      <w:r>
        <w:t xml:space="preserve"> men vi synes det er blevet bedre. Det skal lige nævnes at også her er prisen en helt anden end den sædvanlige og derfor er kvaliteten måske heller ikke så god. Den anden leverandør var </w:t>
      </w:r>
      <w:r w:rsidR="00124D25">
        <w:t>lidt for ivrig efter at tjene penge på os</w:t>
      </w:r>
      <w:r w:rsidR="00AD76A1">
        <w:t>,</w:t>
      </w:r>
      <w:r w:rsidR="00124D25">
        <w:t xml:space="preserve"> så skiftet kan mærkes på foreningens kasse.</w:t>
      </w:r>
    </w:p>
    <w:p w14:paraId="7959FF58" w14:textId="0C5C8AF7" w:rsidR="00124D25" w:rsidRDefault="00124D25" w:rsidP="0075589A">
      <w:r>
        <w:t>Gennem længere tid har der været udfordringer med det slumringsrelæ</w:t>
      </w:r>
      <w:r w:rsidR="00AD76A1">
        <w:t>,</w:t>
      </w:r>
      <w:r>
        <w:t xml:space="preserve"> der skulle styre hvornår lysene på vores stier var tændte. Efter flere forsøg på at løse problemet</w:t>
      </w:r>
      <w:r w:rsidR="00AD76A1">
        <w:t>,</w:t>
      </w:r>
      <w:r>
        <w:t xml:space="preserve"> blev det besluttet at købe os til et andet relæ der er kodet med sol op og nedgang 50 år ud i fremtiden. </w:t>
      </w:r>
      <w:r w:rsidR="00AD76A1">
        <w:t>D</w:t>
      </w:r>
      <w:r>
        <w:t>et skulle løse problemet med tændte lys midt på dagen.</w:t>
      </w:r>
    </w:p>
    <w:p w14:paraId="1A5CA161" w14:textId="167C5474" w:rsidR="00E67CA5" w:rsidRDefault="00E67CA5" w:rsidP="00E67CA5">
      <w:r>
        <w:t>For at passe så godt på vores flisebelagte stier som muligt, vil bestyrelsen derfor opfordre til, at I løbende får fjernet græsset og ikke først vente</w:t>
      </w:r>
      <w:r w:rsidR="00FE51AF">
        <w:t>r</w:t>
      </w:r>
      <w:r>
        <w:t xml:space="preserve"> til deadline i juni. Det er en sur tjans at skulle minde ens naboer om at holde stierne og hækken. Hjælp os med at have det ordnet, når vi kigger forbi i starten af juni. Det samme gælder i forhold til snerydning i de år hvor vi får sne. Det er svært at forsvare overfor naboer, hvorfor de skal rydde sne, når andre aldrig gør det. </w:t>
      </w:r>
    </w:p>
    <w:p w14:paraId="3AC0A5AE" w14:textId="73705A27" w:rsidR="00124D25" w:rsidRDefault="00124D25" w:rsidP="00E67CA5">
      <w:r>
        <w:t xml:space="preserve">For at lette arbejdet i forbindelse med den årlige gennemgang, træder følgende nye procedure i kraft i 2022. </w:t>
      </w:r>
    </w:p>
    <w:p w14:paraId="7958A87F" w14:textId="77777777" w:rsidR="00124D25" w:rsidRDefault="00124D25" w:rsidP="00124D25">
      <w:pPr>
        <w:pStyle w:val="Ingenafstand"/>
      </w:pPr>
      <w:r>
        <w:t>Det er fremover besluttet følgende fremgangsmåde.</w:t>
      </w:r>
    </w:p>
    <w:tbl>
      <w:tblPr>
        <w:tblStyle w:val="Tabel-Gitter"/>
        <w:tblW w:w="0" w:type="auto"/>
        <w:tblLook w:val="04A0" w:firstRow="1" w:lastRow="0" w:firstColumn="1" w:lastColumn="0" w:noHBand="0" w:noVBand="1"/>
      </w:tblPr>
      <w:tblGrid>
        <w:gridCol w:w="9628"/>
      </w:tblGrid>
      <w:tr w:rsidR="00124D25" w14:paraId="35AC9FB2" w14:textId="77777777" w:rsidTr="00CB436A">
        <w:tc>
          <w:tcPr>
            <w:tcW w:w="9628" w:type="dxa"/>
          </w:tcPr>
          <w:p w14:paraId="594505C6" w14:textId="77777777" w:rsidR="00124D25" w:rsidRDefault="00124D25" w:rsidP="00CB436A">
            <w:r>
              <w:t>Ca. 1 juni – der går bestyrelsen en tur og de parceller der ikke har renholdte fliser, har hække der stikker ud over fliser mm. får en seddel i postkassen.</w:t>
            </w:r>
          </w:p>
          <w:p w14:paraId="47FB5DA9" w14:textId="77777777" w:rsidR="00124D25" w:rsidRDefault="00124D25" w:rsidP="00CB436A"/>
          <w:p w14:paraId="11450958" w14:textId="77777777" w:rsidR="00124D25" w:rsidRDefault="00124D25" w:rsidP="00CB436A">
            <w:r>
              <w:t>Ca. 3 uger efter, går bestyrelsen en tur forbi de parceller, der har fået en anmodning om at ordne noget. Er der ikke sket noget. Får parcellen endnu en skrivelse med 14 dages frist til at få styr på anmodningen.</w:t>
            </w:r>
          </w:p>
          <w:p w14:paraId="20842C7E" w14:textId="77777777" w:rsidR="00124D25" w:rsidRDefault="00124D25" w:rsidP="00CB436A"/>
          <w:p w14:paraId="09ABA81B" w14:textId="2DC38421" w:rsidR="00124D25" w:rsidRDefault="00124D25" w:rsidP="00CB436A">
            <w:r>
              <w:t xml:space="preserve">Har man efter de 14 dage ikke fået styr på det man er blevet bedt om, så bestiller bestyrelsen en gartner på parcellens regning. Regningen bliver opkrævet sammen med den efterfølgende </w:t>
            </w:r>
            <w:r w:rsidR="00AD76A1">
              <w:t>kontingents opkrævning</w:t>
            </w:r>
            <w:r>
              <w:t>.</w:t>
            </w:r>
          </w:p>
          <w:p w14:paraId="195CCE7B" w14:textId="77777777" w:rsidR="00124D25" w:rsidRDefault="00124D25" w:rsidP="00CB436A"/>
          <w:p w14:paraId="186A00C7" w14:textId="77777777" w:rsidR="00124D25" w:rsidRDefault="00124D25" w:rsidP="00CB436A">
            <w:r>
              <w:t>Samme regler vil gælde renholdelse ved sne. Dog vil fristerne være kortere.</w:t>
            </w:r>
          </w:p>
        </w:tc>
      </w:tr>
    </w:tbl>
    <w:p w14:paraId="383F8EDE" w14:textId="77777777" w:rsidR="00124D25" w:rsidRDefault="00124D25" w:rsidP="00E67CA5"/>
    <w:p w14:paraId="2E581588" w14:textId="641167A3" w:rsidR="00272944" w:rsidRDefault="00272944">
      <w:r>
        <w:t>Der har være høring til for debat vedr. Ressourcepark Aalborg Øst. Bestyrelsen indsendte vores bemærkninger. Som drejede sig om støj, indkørselsforhold og naturen.</w:t>
      </w:r>
    </w:p>
    <w:p w14:paraId="1B677FC9" w14:textId="77777777" w:rsidR="00CD076A" w:rsidRDefault="00CD076A">
      <w:r>
        <w:t xml:space="preserve">Vis hensyn og hjælp hinanden, Rebildparken skal være et dejligt sted at bo </w:t>
      </w:r>
      <w:r>
        <w:sym w:font="Wingdings" w:char="F04A"/>
      </w:r>
    </w:p>
    <w:sectPr w:rsidR="00CD076A" w:rsidSect="00CD076A">
      <w:headerReference w:type="default" r:id="rId6"/>
      <w:pgSz w:w="11906" w:h="16838"/>
      <w:pgMar w:top="1701" w:right="1134"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CF7B3" w14:textId="77777777" w:rsidR="00845D85" w:rsidRDefault="00845D85" w:rsidP="00387AAC">
      <w:pPr>
        <w:spacing w:after="0" w:line="240" w:lineRule="auto"/>
      </w:pPr>
      <w:r>
        <w:separator/>
      </w:r>
    </w:p>
  </w:endnote>
  <w:endnote w:type="continuationSeparator" w:id="0">
    <w:p w14:paraId="6AFD3199" w14:textId="77777777" w:rsidR="00845D85" w:rsidRDefault="00845D85" w:rsidP="00387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60DFB" w14:textId="77777777" w:rsidR="00845D85" w:rsidRDefault="00845D85" w:rsidP="00387AAC">
      <w:pPr>
        <w:spacing w:after="0" w:line="240" w:lineRule="auto"/>
      </w:pPr>
      <w:r>
        <w:separator/>
      </w:r>
    </w:p>
  </w:footnote>
  <w:footnote w:type="continuationSeparator" w:id="0">
    <w:p w14:paraId="0F888FBF" w14:textId="77777777" w:rsidR="00845D85" w:rsidRDefault="00845D85" w:rsidP="00387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3E24E" w14:textId="77777777" w:rsidR="00387AAC" w:rsidRDefault="00387AAC">
    <w:pPr>
      <w:pStyle w:val="Sidehoved"/>
    </w:pPr>
    <w:r w:rsidRPr="00A82A60">
      <w:rPr>
        <w:noProof/>
        <w:lang w:eastAsia="da-DK"/>
      </w:rPr>
      <w:drawing>
        <wp:anchor distT="0" distB="0" distL="114300" distR="114300" simplePos="0" relativeHeight="251659264" behindDoc="1" locked="0" layoutInCell="1" allowOverlap="1" wp14:anchorId="7B07DBA8" wp14:editId="7782A587">
          <wp:simplePos x="0" y="0"/>
          <wp:positionH relativeFrom="margin">
            <wp:align>center</wp:align>
          </wp:positionH>
          <wp:positionV relativeFrom="paragraph">
            <wp:posOffset>-172085</wp:posOffset>
          </wp:positionV>
          <wp:extent cx="2064842" cy="768096"/>
          <wp:effectExtent l="0" t="0" r="0" b="0"/>
          <wp:wrapTight wrapText="bothSides">
            <wp:wrapPolygon edited="0">
              <wp:start x="0" y="0"/>
              <wp:lineTo x="0" y="20903"/>
              <wp:lineTo x="21328" y="20903"/>
              <wp:lineTo x="21328" y="0"/>
              <wp:lineTo x="0" y="0"/>
            </wp:wrapPolygon>
          </wp:wrapTight>
          <wp:docPr id="6" name="Billede 6" descr="http://www.webklug.dk/images/rebildpar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http://www.webklug.dk/images/rebildparken.JPG"/>
                  <pic:cNvPicPr>
                    <a:picLocks noChangeAspect="1" noChangeArrowheads="1"/>
                  </pic:cNvPicPr>
                </pic:nvPicPr>
                <pic:blipFill>
                  <a:blip r:embed="rId1" r:link="rId2" cstate="print">
                    <a:lum bright="-12000" contrast="30000"/>
                  </a:blip>
                  <a:srcRect/>
                  <a:stretch>
                    <a:fillRect/>
                  </a:stretch>
                </pic:blipFill>
                <pic:spPr bwMode="auto">
                  <a:xfrm>
                    <a:off x="0" y="0"/>
                    <a:ext cx="2064842" cy="768096"/>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379"/>
    <w:rsid w:val="00004E96"/>
    <w:rsid w:val="001016BB"/>
    <w:rsid w:val="00124D25"/>
    <w:rsid w:val="00125C29"/>
    <w:rsid w:val="00171C9C"/>
    <w:rsid w:val="001B4BD8"/>
    <w:rsid w:val="001C02EC"/>
    <w:rsid w:val="00245C23"/>
    <w:rsid w:val="00272944"/>
    <w:rsid w:val="002F798A"/>
    <w:rsid w:val="0033357B"/>
    <w:rsid w:val="00334524"/>
    <w:rsid w:val="003562C0"/>
    <w:rsid w:val="00357905"/>
    <w:rsid w:val="00376BBF"/>
    <w:rsid w:val="00380297"/>
    <w:rsid w:val="00387AAC"/>
    <w:rsid w:val="0039630C"/>
    <w:rsid w:val="003B5457"/>
    <w:rsid w:val="003B7F83"/>
    <w:rsid w:val="003F7BBE"/>
    <w:rsid w:val="004B5F5B"/>
    <w:rsid w:val="00553935"/>
    <w:rsid w:val="00590027"/>
    <w:rsid w:val="005B6379"/>
    <w:rsid w:val="0060706E"/>
    <w:rsid w:val="00666494"/>
    <w:rsid w:val="006F7354"/>
    <w:rsid w:val="00726A23"/>
    <w:rsid w:val="0072708B"/>
    <w:rsid w:val="007324C1"/>
    <w:rsid w:val="0075589A"/>
    <w:rsid w:val="007719A2"/>
    <w:rsid w:val="007A2B9F"/>
    <w:rsid w:val="007D7833"/>
    <w:rsid w:val="007F313E"/>
    <w:rsid w:val="007F383D"/>
    <w:rsid w:val="00821706"/>
    <w:rsid w:val="00830F32"/>
    <w:rsid w:val="00845D85"/>
    <w:rsid w:val="00936E2A"/>
    <w:rsid w:val="00983D88"/>
    <w:rsid w:val="009B1A6D"/>
    <w:rsid w:val="009E62DE"/>
    <w:rsid w:val="00A82A60"/>
    <w:rsid w:val="00AD76A1"/>
    <w:rsid w:val="00B84F0D"/>
    <w:rsid w:val="00B951AF"/>
    <w:rsid w:val="00B96D8C"/>
    <w:rsid w:val="00BA775F"/>
    <w:rsid w:val="00C02150"/>
    <w:rsid w:val="00C372BD"/>
    <w:rsid w:val="00C717F4"/>
    <w:rsid w:val="00CC6F32"/>
    <w:rsid w:val="00CD076A"/>
    <w:rsid w:val="00CD428A"/>
    <w:rsid w:val="00CE6092"/>
    <w:rsid w:val="00DD03F0"/>
    <w:rsid w:val="00DE55C3"/>
    <w:rsid w:val="00E67CA5"/>
    <w:rsid w:val="00E97763"/>
    <w:rsid w:val="00EA0263"/>
    <w:rsid w:val="00EB7CE8"/>
    <w:rsid w:val="00EE0DDF"/>
    <w:rsid w:val="00EE408D"/>
    <w:rsid w:val="00F53E5D"/>
    <w:rsid w:val="00FB7667"/>
    <w:rsid w:val="00FD6E1E"/>
    <w:rsid w:val="00FE51A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F4F30"/>
  <w15:docId w15:val="{4D1E6C0C-94A7-4D7A-B798-3FD26FBB5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833"/>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387AA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87AAC"/>
  </w:style>
  <w:style w:type="paragraph" w:styleId="Sidefod">
    <w:name w:val="footer"/>
    <w:basedOn w:val="Normal"/>
    <w:link w:val="SidefodTegn"/>
    <w:uiPriority w:val="99"/>
    <w:unhideWhenUsed/>
    <w:rsid w:val="00387AA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87AAC"/>
  </w:style>
  <w:style w:type="character" w:styleId="Hyperlink">
    <w:name w:val="Hyperlink"/>
    <w:basedOn w:val="Standardskrifttypeiafsnit"/>
    <w:uiPriority w:val="99"/>
    <w:unhideWhenUsed/>
    <w:rsid w:val="00EE408D"/>
    <w:rPr>
      <w:color w:val="0000FF" w:themeColor="hyperlink"/>
      <w:u w:val="single"/>
    </w:rPr>
  </w:style>
  <w:style w:type="character" w:styleId="Ulstomtale">
    <w:name w:val="Unresolved Mention"/>
    <w:basedOn w:val="Standardskrifttypeiafsnit"/>
    <w:uiPriority w:val="99"/>
    <w:semiHidden/>
    <w:unhideWhenUsed/>
    <w:rsid w:val="00EE408D"/>
    <w:rPr>
      <w:color w:val="605E5C"/>
      <w:shd w:val="clear" w:color="auto" w:fill="E1DFDD"/>
    </w:rPr>
  </w:style>
  <w:style w:type="paragraph" w:styleId="NormalWeb">
    <w:name w:val="Normal (Web)"/>
    <w:basedOn w:val="Normal"/>
    <w:uiPriority w:val="99"/>
    <w:semiHidden/>
    <w:unhideWhenUsed/>
    <w:rsid w:val="00376BBF"/>
    <w:pPr>
      <w:spacing w:before="100" w:beforeAutospacing="1" w:after="100" w:afterAutospacing="1" w:line="240" w:lineRule="auto"/>
    </w:pPr>
    <w:rPr>
      <w:rFonts w:ascii="Calibri" w:hAnsi="Calibri" w:cs="Calibri"/>
      <w:lang w:eastAsia="da-DK"/>
    </w:rPr>
  </w:style>
  <w:style w:type="paragraph" w:styleId="Ingenafstand">
    <w:name w:val="No Spacing"/>
    <w:uiPriority w:val="1"/>
    <w:qFormat/>
    <w:rsid w:val="00124D25"/>
    <w:pPr>
      <w:spacing w:after="0" w:line="240" w:lineRule="auto"/>
    </w:pPr>
  </w:style>
  <w:style w:type="table" w:styleId="Tabel-Gitter">
    <w:name w:val="Table Grid"/>
    <w:basedOn w:val="Tabel-Normal"/>
    <w:uiPriority w:val="59"/>
    <w:rsid w:val="00124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91966">
      <w:bodyDiv w:val="1"/>
      <w:marLeft w:val="0"/>
      <w:marRight w:val="0"/>
      <w:marTop w:val="0"/>
      <w:marBottom w:val="0"/>
      <w:divBdr>
        <w:top w:val="none" w:sz="0" w:space="0" w:color="auto"/>
        <w:left w:val="none" w:sz="0" w:space="0" w:color="auto"/>
        <w:bottom w:val="none" w:sz="0" w:space="0" w:color="auto"/>
        <w:right w:val="none" w:sz="0" w:space="0" w:color="auto"/>
      </w:divBdr>
    </w:div>
    <w:div w:id="175724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http://www.webklug.dk/images/rebildparken.JPG" TargetMode="External"/><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426</Words>
  <Characters>2602</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Rebildparken 76</dc:creator>
  <cp:keywords/>
  <dc:description/>
  <cp:lastModifiedBy>Mia Gilling</cp:lastModifiedBy>
  <cp:revision>4</cp:revision>
  <dcterms:created xsi:type="dcterms:W3CDTF">2022-03-14T17:09:00Z</dcterms:created>
  <dcterms:modified xsi:type="dcterms:W3CDTF">2022-03-14T17:28:00Z</dcterms:modified>
</cp:coreProperties>
</file>